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cap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7E88F9D" w:rsidR="00184B8C" w:rsidRPr="0013427C" w:rsidRDefault="00EB53F0"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EB53F0">
                      <w:rPr>
                        <w:rFonts w:ascii="Times New Roman" w:hAnsi="Times New Roman" w:cs="Times New Roman"/>
                        <w:b/>
                        <w:caps/>
                        <w:sz w:val="24"/>
                        <w:szCs w:val="24"/>
                      </w:rPr>
                      <w:t>SUPAPRASTINTO VIEŠOJO PIRKIMO „ VARIKLIO IR STENDO SISTEMŲ SUJUNGIMO IR VEIKIMO SUDERINIMO PASLAUG</w:t>
                    </w:r>
                    <w:r>
                      <w:rPr>
                        <w:rFonts w:ascii="Times New Roman" w:hAnsi="Times New Roman" w:cs="Times New Roman"/>
                        <w:b/>
                        <w:caps/>
                        <w:sz w:val="24"/>
                        <w:szCs w:val="24"/>
                      </w:rPr>
                      <w:t>OS</w:t>
                    </w:r>
                    <w:r w:rsidRPr="00EB53F0">
                      <w:rPr>
                        <w:rFonts w:ascii="Times New Roman" w:hAnsi="Times New Roman" w:cs="Times New Roman"/>
                        <w:b/>
                        <w:caps/>
                        <w:sz w:val="24"/>
                        <w:szCs w:val="24"/>
                      </w:rPr>
                      <w:t xml:space="preserve"> </w:t>
                    </w:r>
                    <w:r w:rsidRPr="00EB53F0">
                      <w:rPr>
                        <w:rFonts w:ascii="Times New Roman" w:hAnsi="Times New Roman" w:cs="Times New Roman"/>
                        <w:b/>
                        <w:caps/>
                        <w:sz w:val="24"/>
                        <w:szCs w:val="24"/>
                      </w:rPr>
                      <w:t xml:space="preserve">“  ATVIRO KONKURSO </w:t>
                    </w:r>
                    <w:r w:rsidR="003A3EF6">
                      <w:rPr>
                        <w:rFonts w:ascii="Times New Roman" w:hAnsi="Times New Roman" w:cs="Times New Roman"/>
                        <w:b/>
                        <w:caps/>
                        <w:sz w:val="24"/>
                        <w:szCs w:val="24"/>
                      </w:rPr>
                      <w:t>BENDROSIOS</w:t>
                    </w:r>
                    <w:r w:rsidRPr="00EB53F0">
                      <w:rPr>
                        <w:rFonts w:ascii="Times New Roman" w:hAnsi="Times New Roman" w:cs="Times New Roman"/>
                        <w:b/>
                        <w:caps/>
                        <w:sz w:val="24"/>
                        <w:szCs w:val="24"/>
                      </w:rPr>
                      <w:t xml:space="preserve">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A3EF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E532" w14:textId="77777777" w:rsidR="000F4FD5" w:rsidRDefault="000F4FD5" w:rsidP="00184B8C">
      <w:pPr>
        <w:spacing w:after="0" w:line="240" w:lineRule="auto"/>
      </w:pPr>
      <w:r>
        <w:separator/>
      </w:r>
    </w:p>
  </w:endnote>
  <w:endnote w:type="continuationSeparator" w:id="0">
    <w:p w14:paraId="54D03B8A" w14:textId="77777777" w:rsidR="000F4FD5" w:rsidRDefault="000F4FD5" w:rsidP="00184B8C">
      <w:pPr>
        <w:spacing w:after="0" w:line="240" w:lineRule="auto"/>
      </w:pPr>
      <w:r>
        <w:continuationSeparator/>
      </w:r>
    </w:p>
  </w:endnote>
  <w:endnote w:type="continuationNotice" w:id="1">
    <w:p w14:paraId="496BE09A" w14:textId="77777777" w:rsidR="000F4FD5" w:rsidRDefault="000F4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1540" w14:textId="77777777" w:rsidR="000F4FD5" w:rsidRDefault="000F4FD5" w:rsidP="00184B8C">
      <w:pPr>
        <w:spacing w:after="0" w:line="240" w:lineRule="auto"/>
      </w:pPr>
      <w:r>
        <w:separator/>
      </w:r>
    </w:p>
  </w:footnote>
  <w:footnote w:type="continuationSeparator" w:id="0">
    <w:p w14:paraId="54F6DDB7" w14:textId="77777777" w:rsidR="000F4FD5" w:rsidRDefault="000F4FD5" w:rsidP="00184B8C">
      <w:pPr>
        <w:spacing w:after="0" w:line="240" w:lineRule="auto"/>
      </w:pPr>
      <w:r>
        <w:continuationSeparator/>
      </w:r>
    </w:p>
  </w:footnote>
  <w:footnote w:type="continuationNotice" w:id="1">
    <w:p w14:paraId="4EB61BF7" w14:textId="77777777" w:rsidR="000F4FD5" w:rsidRDefault="000F4F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40287</Words>
  <Characters>22965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VARIKLIO IR STENDO SISTEMŲ SUJUNGIMO IR VEIKIMO SUDERINIMO PASLAUGOS “  ATVIRO KONKURSO BENDROSIOS SĄLYGOS</dc:title>
  <dc:subject>2023-12-28 versija, skelbiama https://vpt.lrv.lt/</dc:subject>
  <dc:creator>Arūnė Andrulionienė</dc:creator>
  <cp:keywords/>
  <dc:description/>
  <cp:lastModifiedBy>Tomas Mataitis</cp:lastModifiedBy>
  <cp:revision>4</cp:revision>
  <dcterms:created xsi:type="dcterms:W3CDTF">2025-07-17T07:44:00Z</dcterms:created>
  <dcterms:modified xsi:type="dcterms:W3CDTF">2025-07-24T06:29:00Z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